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359" w14:textId="77777777" w:rsidR="00A002E9" w:rsidRPr="00430453" w:rsidRDefault="0087058A" w:rsidP="00431BE1">
      <w:pPr>
        <w:rPr>
          <w:rFonts w:asciiTheme="minorHAnsi" w:hAnsiTheme="minorHAnsi" w:cstheme="minorHAnsi"/>
          <w:bCs/>
          <w:lang w:val="es-419"/>
        </w:rPr>
      </w:pPr>
      <w:r w:rsidRPr="00430453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19501628" wp14:editId="306EADD6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99175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66F9B" w14:textId="77777777" w:rsidR="00A37D6C" w:rsidRPr="00430453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58488F2" w14:textId="77777777" w:rsidR="00A37D6C" w:rsidRPr="00430453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8865426" w14:textId="77777777" w:rsidR="00A37D6C" w:rsidRPr="00430453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4572466" w14:textId="77777777" w:rsidR="00FB62F5" w:rsidRPr="00430453" w:rsidRDefault="00FB62F5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E1C3AC9" w14:textId="77777777" w:rsidR="007511FB" w:rsidRPr="00430453" w:rsidRDefault="0087058A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2 de agosto de 2022</w:t>
      </w:r>
    </w:p>
    <w:p w14:paraId="1C083A24" w14:textId="77777777" w:rsidR="00EE38E2" w:rsidRPr="00430453" w:rsidRDefault="00EE38E2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2AB3A25" w14:textId="77777777" w:rsidR="00C050A7" w:rsidRPr="00430453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7DE2405B" w14:textId="77777777" w:rsidR="004D5D31" w:rsidRPr="00430453" w:rsidRDefault="0087058A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430453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6BCBD5A0" w14:textId="77777777" w:rsidR="00E258F6" w:rsidRPr="00430453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05CF418E" w14:textId="11C68A8D" w:rsidR="008028E6" w:rsidRPr="00430453" w:rsidRDefault="0087058A" w:rsidP="00B33E89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419"/>
        </w:rPr>
      </w:pPr>
      <w:r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Arla </w:t>
      </w:r>
      <w:proofErr w:type="spellStart"/>
      <w:r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Ingredients apunta a los </w:t>
      </w:r>
      <w:r w:rsidR="0002066B"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apasionados por </w:t>
      </w:r>
      <w:r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los postres de América Latina</w:t>
      </w:r>
      <w:r w:rsidR="004268A3"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</w:t>
      </w:r>
      <w:r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con un concepto </w:t>
      </w:r>
      <w:r w:rsidR="0002066B"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rico en</w:t>
      </w:r>
      <w:r w:rsidRPr="00430453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 proteína</w:t>
      </w:r>
    </w:p>
    <w:p w14:paraId="7B12A3BF" w14:textId="77777777" w:rsidR="004B5E75" w:rsidRPr="00430453" w:rsidRDefault="004B5E75" w:rsidP="00E07E35">
      <w:pPr>
        <w:rPr>
          <w:rFonts w:asciiTheme="minorHAnsi" w:eastAsiaTheme="minorHAnsi" w:hAnsiTheme="minorHAnsi" w:cstheme="minorHAnsi"/>
          <w:b/>
          <w:bCs/>
          <w:lang w:val="es-419"/>
        </w:rPr>
      </w:pPr>
    </w:p>
    <w:p w14:paraId="1520DB50" w14:textId="3143EB76" w:rsidR="008028E6" w:rsidRPr="00430453" w:rsidRDefault="0087058A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lanzó un nuevo concepto para ayudar a los productores latinoamericanos a crear postres</w:t>
      </w:r>
      <w:r w:rsidR="0002066B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con alto contenido de 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proteína que ofrezcan una indulgencia más saludable</w:t>
      </w:r>
      <w:r w:rsidR="0002066B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El producto se presentará en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FiSA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2022, que se llevará a cabo del 9 al 11 de agosto en San Pablo, Brasil.</w:t>
      </w:r>
    </w:p>
    <w:p w14:paraId="288A4888" w14:textId="77777777" w:rsidR="008028E6" w:rsidRPr="00430453" w:rsidRDefault="008028E6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C0D5349" w14:textId="6A2F3CFF" w:rsidR="008028E6" w:rsidRPr="00430453" w:rsidRDefault="0087058A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En América Latina se realizó el 14 % de los lanzamientos mundiales de lácteos indulgentes el año pasado.</w:t>
      </w:r>
      <w:r w:rsidRPr="00430453">
        <w:rPr>
          <w:rStyle w:val="FootnoteReference"/>
          <w:rFonts w:asciiTheme="minorHAnsi" w:hAnsiTheme="minorHAnsi" w:cstheme="minorHAnsi"/>
          <w:sz w:val="22"/>
          <w:szCs w:val="22"/>
          <w:lang w:val="es-419"/>
        </w:rPr>
        <w:footnoteReference w:id="2"/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Paralelamente, investigaciones </w:t>
      </w:r>
      <w:r w:rsidR="0002066B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l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levadas a cabo por Arla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en Brasil confirman que los atributos más importantes para estos consumidores son el sabor y la indulgencia, seguidos de características naturales y saludables. Los mismos datos identificaron que casi el 40 % de los encuestados querían encontrar opciones de </w:t>
      </w:r>
      <w:r w:rsidR="0002066B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budines con alto contenido de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proteína en el supermercado.</w:t>
      </w:r>
    </w:p>
    <w:p w14:paraId="0640F51C" w14:textId="77777777" w:rsidR="008028E6" w:rsidRPr="00430453" w:rsidRDefault="008028E6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507E1A2" w14:textId="7EF34DFE" w:rsidR="008028E6" w:rsidRPr="00430453" w:rsidRDefault="0087058A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concepto más reciente de Arla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</w:t>
      </w:r>
      <w:r w:rsidR="00E44829">
        <w:rPr>
          <w:rFonts w:ascii="Calibri" w:eastAsia="Calibri" w:hAnsi="Calibri" w:cs="Calibri"/>
          <w:sz w:val="22"/>
          <w:szCs w:val="22"/>
          <w:bdr w:val="nil"/>
          <w:lang w:val="es-419"/>
        </w:rPr>
        <w:t>con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="006C476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ingrediente </w:t>
      </w:r>
      <w:hyperlink r:id="rId14" w:history="1">
        <w:proofErr w:type="spellStart"/>
        <w:r w:rsidRPr="00100190">
          <w:rPr>
            <w:rStyle w:val="Hyperlink"/>
            <w:rFonts w:ascii="Calibri" w:eastAsia="Calibri" w:hAnsi="Calibri" w:cs="Calibri"/>
            <w:sz w:val="22"/>
            <w:szCs w:val="22"/>
            <w:bdr w:val="nil"/>
            <w:lang w:val="es-419"/>
          </w:rPr>
          <w:t>Nutrilac</w:t>
        </w:r>
        <w:proofErr w:type="spellEnd"/>
        <w:r w:rsidRPr="00100190">
          <w:rPr>
            <w:rStyle w:val="Hyperlink"/>
            <w:rFonts w:ascii="Calibri" w:eastAsia="Calibri" w:hAnsi="Calibri" w:cs="Calibri"/>
            <w:sz w:val="22"/>
            <w:szCs w:val="22"/>
            <w:bdr w:val="nil"/>
            <w:lang w:val="es-419"/>
          </w:rPr>
          <w:t>® FO-7875</w:t>
        </w:r>
      </w:hyperlink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proporciona una textura más cremosa y suave a las </w:t>
      </w:r>
      <w:r w:rsidR="000D2360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recetas,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aunque tengan bajo contenido de grasa. El postre de etiquetado limpio es rico en </w:t>
      </w:r>
      <w:proofErr w:type="spellStart"/>
      <w:r w:rsidR="008E5E89">
        <w:rPr>
          <w:rFonts w:ascii="Calibri" w:eastAsia="Calibri" w:hAnsi="Calibri" w:cs="Calibri"/>
          <w:sz w:val="22"/>
          <w:szCs w:val="22"/>
          <w:bdr w:val="nil"/>
          <w:lang w:val="es-419"/>
        </w:rPr>
        <w:t>whey</w:t>
      </w:r>
      <w:proofErr w:type="spellEnd"/>
      <w:r w:rsidR="008E5E89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="008E5E89">
        <w:rPr>
          <w:rFonts w:ascii="Calibri" w:eastAsia="Calibri" w:hAnsi="Calibri" w:cs="Calibri"/>
          <w:sz w:val="22"/>
          <w:szCs w:val="22"/>
          <w:bdr w:val="nil"/>
          <w:lang w:val="es-419"/>
        </w:rPr>
        <w:t>protein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(10 %), por lo que tiene altos niveles de glutamina, cisteína y BCAA (aminoácidos ramificados).</w:t>
      </w:r>
    </w:p>
    <w:p w14:paraId="1A67A8A5" w14:textId="77777777" w:rsidR="008028E6" w:rsidRPr="00430453" w:rsidRDefault="008028E6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5BD7C8A" w14:textId="7DC33F3C" w:rsidR="00EE38E2" w:rsidRPr="00430453" w:rsidRDefault="0087058A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Ignacio Estevez,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Application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Manager, Arla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Ingredients, </w:t>
      </w:r>
      <w:r w:rsidR="00745A61">
        <w:rPr>
          <w:rFonts w:ascii="Calibri" w:eastAsia="Calibri" w:hAnsi="Calibri" w:cs="Calibri"/>
          <w:sz w:val="22"/>
          <w:szCs w:val="22"/>
          <w:bdr w:val="nil"/>
          <w:lang w:val="es-419"/>
        </w:rPr>
        <w:t>América del Sur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dijo: "Los productores de postres buscan cada vez más formas innovadoras de satisfacer la demanda de los consumidores de opciones lácteas </w:t>
      </w:r>
      <w:r w:rsidR="001E2549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alt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as en proteína y listas para consumir, que sean </w:t>
      </w:r>
      <w:r w:rsidR="005835CF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indulgentes 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y permitan controlar las porciones. Asimismo,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Nutrilac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® FO-7875 se produce en Argentina, lo que es una buena noticia para los productores sudamericanos que pueden beneficiarse de la proximidad y de una mayor flexibilidad en la compra".</w:t>
      </w:r>
    </w:p>
    <w:p w14:paraId="215F6F42" w14:textId="77777777" w:rsidR="008028E6" w:rsidRPr="00430453" w:rsidRDefault="008028E6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53C087F" w14:textId="076CFD9E" w:rsidR="008028E6" w:rsidRPr="00430453" w:rsidRDefault="0087058A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El nuevo concepto también brinda ventajas de producción, como su comercialización rápida. El proceso es á</w:t>
      </w:r>
      <w:r w:rsidR="00440D77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gil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fácil de implementar porque utiliza una línea de procesamiento de yogur estándar en lugar de tecnología UAT. Además, es adaptable a la mayoría de los equipos industriales, por lo que no sería necesario invertir en m</w:t>
      </w:r>
      <w:r w:rsidR="00440D77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aquinaria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adicional.</w:t>
      </w:r>
    </w:p>
    <w:p w14:paraId="4B1EE1F4" w14:textId="77777777" w:rsidR="008028E6" w:rsidRPr="00430453" w:rsidRDefault="008028E6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ACF241B" w14:textId="5EAC173E" w:rsidR="008028E6" w:rsidRPr="00430453" w:rsidRDefault="0087058A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 xml:space="preserve">El concepto se presentará en la feria de ingredientes más </w:t>
      </w:r>
      <w:r w:rsidR="00486B6A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grande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 la región –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FiSA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2022– en el </w:t>
      </w:r>
      <w:r w:rsidR="00AA0207">
        <w:rPr>
          <w:rFonts w:ascii="Calibri" w:eastAsia="Calibri" w:hAnsi="Calibri" w:cs="Calibri"/>
          <w:sz w:val="22"/>
          <w:szCs w:val="22"/>
          <w:bdr w:val="nil"/>
          <w:lang w:val="es-419"/>
        </w:rPr>
        <w:t>espacio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 Arla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(Stand C30), junto con otras innovaciones, entre las que se incluyen:</w:t>
      </w:r>
    </w:p>
    <w:p w14:paraId="77A9112C" w14:textId="77777777" w:rsidR="008028E6" w:rsidRPr="00430453" w:rsidRDefault="008028E6" w:rsidP="008028E6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C04BE72" w14:textId="72BF75E5" w:rsidR="008028E6" w:rsidRPr="00430453" w:rsidRDefault="0087058A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Una bebida láctea fermentada, una bebida UAT y un postre UAT</w:t>
      </w:r>
      <w:r w:rsidR="00486B6A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, los tres elaborados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con permeado de suero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Variolac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®, un ingrediente que ayuda a satisfacer la demanda de productos con la declaración "sin agregado de azúcar" en Brasil;</w:t>
      </w:r>
    </w:p>
    <w:p w14:paraId="4D0ADFD3" w14:textId="77777777" w:rsidR="008028E6" w:rsidRPr="00430453" w:rsidRDefault="0087058A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 batido de proteína con una mezcla de caseína micelar de digestión lenta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Lacprodan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®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MicelPure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suero de absorción rápida con un sabor neutro que se saboriza fácilmente;</w:t>
      </w:r>
    </w:p>
    <w:p w14:paraId="35397546" w14:textId="7CA98C0C" w:rsidR="008028E6" w:rsidRPr="00E54F5A" w:rsidRDefault="0087058A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Una bebida proteica clara lista para beber con </w:t>
      </w:r>
      <w:r w:rsidR="00577CA5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las proteínas aisladas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Lacprodan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®</w:t>
      </w:r>
      <w:r w:rsidR="00CC3D9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ideales 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para productos </w:t>
      </w:r>
      <w:r w:rsidR="00E54F5A">
        <w:rPr>
          <w:rFonts w:ascii="Calibri" w:eastAsia="Calibri" w:hAnsi="Calibri" w:cs="Calibri"/>
          <w:sz w:val="22"/>
          <w:szCs w:val="22"/>
          <w:bdr w:val="nil"/>
          <w:lang w:val="es-419"/>
        </w:rPr>
        <w:t>deportivos y suplementos</w:t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con cero grasas y cero lactosa, y sin sabor a proteína</w:t>
      </w:r>
      <w:r w:rsidR="00486B6A"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;</w:t>
      </w:r>
    </w:p>
    <w:p w14:paraId="7854CD2D" w14:textId="1CD21EBE" w:rsidR="00604350" w:rsidRPr="00E54F5A" w:rsidRDefault="0087058A" w:rsidP="00833A0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E54F5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Barras indulgentes para el mercado de América del Sur con </w:t>
      </w:r>
      <w:proofErr w:type="spellStart"/>
      <w:r w:rsidRPr="00E54F5A">
        <w:rPr>
          <w:rFonts w:ascii="Calibri" w:eastAsia="Calibri" w:hAnsi="Calibri" w:cs="Calibri"/>
          <w:sz w:val="22"/>
          <w:szCs w:val="22"/>
          <w:bdr w:val="nil"/>
          <w:lang w:val="es-419"/>
        </w:rPr>
        <w:t>Lacprodan</w:t>
      </w:r>
      <w:proofErr w:type="spellEnd"/>
      <w:r w:rsidRPr="00E54F5A">
        <w:rPr>
          <w:rFonts w:ascii="Calibri" w:eastAsia="Calibri" w:hAnsi="Calibri" w:cs="Calibri"/>
          <w:sz w:val="22"/>
          <w:szCs w:val="22"/>
          <w:bdr w:val="nil"/>
          <w:lang w:val="es-419"/>
        </w:rPr>
        <w:t>® PB-8220</w:t>
      </w:r>
      <w:r w:rsidR="00486B6A" w:rsidRPr="00E54F5A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685033E0" w14:textId="77777777" w:rsidR="008028E6" w:rsidRPr="00430453" w:rsidRDefault="008028E6" w:rsidP="00FB62F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7E31461" w14:textId="77777777" w:rsidR="00A63D84" w:rsidRPr="00430453" w:rsidRDefault="00A63D84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D91BEAF" w14:textId="77777777" w:rsidR="00833A01" w:rsidRPr="00430453" w:rsidRDefault="0087058A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2B4CF334" w14:textId="77777777" w:rsidR="00833A01" w:rsidRPr="00430453" w:rsidRDefault="00833A0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21ACB23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Sonya Hook,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Ingredient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Communications</w:t>
      </w:r>
      <w:proofErr w:type="spellEnd"/>
    </w:p>
    <w:p w14:paraId="18EFCEDD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Tel: +44 (0)7498 539765 | Correo electrónico: </w:t>
      </w:r>
      <w:hyperlink r:id="rId15" w:history="1">
        <w:r w:rsidRPr="00430453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es-419"/>
          </w:rPr>
          <w:t>Sonya@ingredientcommunications.com</w:t>
        </w:r>
      </w:hyperlink>
    </w:p>
    <w:p w14:paraId="42DFC342" w14:textId="77777777" w:rsidR="00EE460F" w:rsidRPr="00430453" w:rsidRDefault="00EE460F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D52A60D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Acerca de Arla </w:t>
      </w:r>
      <w:proofErr w:type="spellStart"/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 xml:space="preserve"> Ingredients</w:t>
      </w:r>
      <w:r w:rsidRPr="00430453">
        <w:rPr>
          <w:rFonts w:ascii="Calibri" w:eastAsia="Calibri" w:hAnsi="Calibri" w:cs="Calibri"/>
          <w:bdr w:val="nil"/>
          <w:lang w:val="es-419"/>
        </w:rPr>
        <w:br/>
      </w:r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06B909DB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03BBD4D4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57E07A51" w14:textId="77777777" w:rsidR="00833A01" w:rsidRPr="00430453" w:rsidRDefault="0087058A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59C16332" w14:textId="77777777" w:rsidR="00833A01" w:rsidRPr="00430453" w:rsidRDefault="0087058A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6B0752F9" w14:textId="77777777" w:rsidR="00833A01" w:rsidRPr="00430453" w:rsidRDefault="0087058A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1307042F" w14:textId="77777777" w:rsidR="00833A01" w:rsidRPr="00430453" w:rsidRDefault="0087058A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0F383DF1" w14:textId="77777777" w:rsidR="00833A01" w:rsidRPr="00430453" w:rsidRDefault="0087058A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7BAD093C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384835F6" w14:textId="77777777" w:rsidR="00833A01" w:rsidRPr="00430453" w:rsidRDefault="0087058A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Arla </w:t>
      </w:r>
      <w:proofErr w:type="spellStart"/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 Ingredients es una subsidiaria 100 % propiedad de Arla </w:t>
      </w:r>
      <w:proofErr w:type="spellStart"/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Foods</w:t>
      </w:r>
      <w:proofErr w:type="spellEnd"/>
      <w:r w:rsidRPr="00430453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. Nuestras oficinas centrales están en Dinamarca.</w:t>
      </w:r>
    </w:p>
    <w:p w14:paraId="454AFF40" w14:textId="77777777" w:rsidR="00833A01" w:rsidRPr="00430453" w:rsidRDefault="0087058A" w:rsidP="00833A01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430453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692F0EC4" w14:textId="77777777" w:rsidR="004002E9" w:rsidRPr="00430453" w:rsidRDefault="0087058A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4D567135" w14:textId="77777777" w:rsidR="004002E9" w:rsidRPr="00430453" w:rsidRDefault="00577CA5" w:rsidP="004002E9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6" w:history="1">
        <w:r w:rsidR="0087058A" w:rsidRPr="00430453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0841EFB3" w14:textId="77777777" w:rsidR="004002E9" w:rsidRPr="00430453" w:rsidRDefault="004002E9" w:rsidP="004002E9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649559A7" w14:textId="77777777" w:rsidR="004002E9" w:rsidRPr="00430453" w:rsidRDefault="0087058A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509D3B47" w14:textId="77777777" w:rsidR="004002E9" w:rsidRPr="00430453" w:rsidRDefault="00577CA5" w:rsidP="004002E9">
      <w:pPr>
        <w:rPr>
          <w:rFonts w:ascii="Calibri" w:hAnsi="Calibri" w:cs="Calibri"/>
          <w:sz w:val="22"/>
          <w:szCs w:val="22"/>
          <w:lang w:val="es-419"/>
        </w:rPr>
      </w:pPr>
      <w:hyperlink r:id="rId17" w:history="1">
        <w:r w:rsidR="0087058A" w:rsidRPr="00430453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3AF7E3F1" w14:textId="77777777" w:rsidR="004002E9" w:rsidRPr="00430453" w:rsidRDefault="004002E9" w:rsidP="004002E9">
      <w:pPr>
        <w:rPr>
          <w:rFonts w:ascii="Calibri" w:hAnsi="Calibri" w:cs="Calibri"/>
          <w:sz w:val="22"/>
          <w:szCs w:val="22"/>
          <w:lang w:val="es-419"/>
        </w:rPr>
      </w:pPr>
    </w:p>
    <w:p w14:paraId="52F06386" w14:textId="77777777" w:rsidR="004002E9" w:rsidRPr="00430453" w:rsidRDefault="0087058A" w:rsidP="004002E9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430453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6B26F6C0" w14:textId="77777777" w:rsidR="004002E9" w:rsidRPr="00430453" w:rsidRDefault="0087058A" w:rsidP="004002E9">
      <w:pPr>
        <w:rPr>
          <w:rFonts w:ascii="Calibri" w:hAnsi="Calibri" w:cs="Calibri"/>
          <w:bCs/>
          <w:sz w:val="22"/>
          <w:szCs w:val="22"/>
          <w:u w:val="single"/>
          <w:lang w:val="es-419"/>
        </w:rPr>
      </w:pPr>
      <w:r w:rsidRPr="00430453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50D5133E" w14:textId="77777777" w:rsidR="003D54A7" w:rsidRPr="00430453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430453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687D" w14:textId="77777777" w:rsidR="00234B6C" w:rsidRDefault="00234B6C">
      <w:r>
        <w:separator/>
      </w:r>
    </w:p>
  </w:endnote>
  <w:endnote w:type="continuationSeparator" w:id="0">
    <w:p w14:paraId="77BBF3C9" w14:textId="77777777" w:rsidR="00234B6C" w:rsidRDefault="002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526" w14:textId="77777777" w:rsidR="00234B6C" w:rsidRDefault="00234B6C" w:rsidP="008C5920">
      <w:r>
        <w:separator/>
      </w:r>
    </w:p>
  </w:footnote>
  <w:footnote w:type="continuationSeparator" w:id="0">
    <w:p w14:paraId="213A8EF3" w14:textId="77777777" w:rsidR="00234B6C" w:rsidRDefault="00234B6C" w:rsidP="008C5920">
      <w:r>
        <w:continuationSeparator/>
      </w:r>
    </w:p>
  </w:footnote>
  <w:footnote w:type="continuationNotice" w:id="1">
    <w:p w14:paraId="0EAAF069" w14:textId="77777777" w:rsidR="00234B6C" w:rsidRDefault="00234B6C"/>
  </w:footnote>
  <w:footnote w:id="2">
    <w:p w14:paraId="15C9EA70" w14:textId="42041A3F" w:rsidR="008028E6" w:rsidRPr="00E44829" w:rsidRDefault="0087058A" w:rsidP="008028E6">
      <w:pPr>
        <w:pStyle w:val="FootnoteText"/>
        <w:rPr>
          <w:rFonts w:asciiTheme="minorHAnsi" w:hAnsiTheme="minorHAnsi" w:cstheme="minorHAnsi"/>
          <w:sz w:val="18"/>
          <w:szCs w:val="18"/>
          <w:lang w:val="es-AR"/>
        </w:rPr>
      </w:pPr>
      <w:r w:rsidRPr="008028E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Innova </w:t>
      </w:r>
      <w:proofErr w:type="spellStart"/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>Market</w:t>
      </w:r>
      <w:proofErr w:type="spellEnd"/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>Insights</w:t>
      </w:r>
      <w:proofErr w:type="spellEnd"/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, </w:t>
      </w:r>
      <w:r w:rsidR="00486B6A">
        <w:rPr>
          <w:rFonts w:ascii="Calibri" w:eastAsia="Calibri" w:hAnsi="Calibri" w:cs="Calibri"/>
          <w:sz w:val="18"/>
          <w:szCs w:val="18"/>
          <w:bdr w:val="nil"/>
          <w:lang w:val="es-ES_tradnl"/>
        </w:rPr>
        <w:t>T</w:t>
      </w:r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>emas de actualidad: Indulgencia en lácteos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EAF8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A7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6B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7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A5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C7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68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E4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4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413CEE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937C9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A3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A1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A4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4C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0C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6F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C8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EC9A8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5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4B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22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D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22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EF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5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AE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9DE6F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09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EC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C1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6B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C9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02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E5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A2B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9FC5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C6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4E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1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A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F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0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0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A1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82B0F9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35487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4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A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A3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5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C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3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8730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C3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E7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9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F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67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27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D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27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89F4B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C48A7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7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1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42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8F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A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0E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25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683E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9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82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CA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45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45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67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E2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EA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5C767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87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4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06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0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2B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1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DA662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188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7EF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C86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85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A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2C2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724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FAF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1C228A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2803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42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8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EA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4F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8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8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88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BE30B4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E1004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2A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AD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82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8A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8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2E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A3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0E9003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BC827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64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45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2E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61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8E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E306FF4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1812DF5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5B40E88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EF2E5500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CCC9A9A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5681BE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F2C4E1D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E8EA772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5D76E7E0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495A6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0CF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D07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D0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6AE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440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1A3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30C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0F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E0D6F"/>
    <w:multiLevelType w:val="hybridMultilevel"/>
    <w:tmpl w:val="7D86FFF4"/>
    <w:lvl w:ilvl="0" w:tplc="2A30B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AE86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41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2D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F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67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85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6D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34EE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6D37"/>
    <w:rsid w:val="000C7EDA"/>
    <w:rsid w:val="000D1585"/>
    <w:rsid w:val="000D160D"/>
    <w:rsid w:val="000D1BA0"/>
    <w:rsid w:val="000D2360"/>
    <w:rsid w:val="000D5E0E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0190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7257"/>
    <w:rsid w:val="001C0A7B"/>
    <w:rsid w:val="001C1788"/>
    <w:rsid w:val="001C2AC2"/>
    <w:rsid w:val="001C36D2"/>
    <w:rsid w:val="001C39A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549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34B6C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367"/>
    <w:rsid w:val="002724BC"/>
    <w:rsid w:val="0027277B"/>
    <w:rsid w:val="0027494F"/>
    <w:rsid w:val="002750A7"/>
    <w:rsid w:val="00275597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494B"/>
    <w:rsid w:val="003556A7"/>
    <w:rsid w:val="00360641"/>
    <w:rsid w:val="0036099D"/>
    <w:rsid w:val="00361342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0E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68A3"/>
    <w:rsid w:val="00427D41"/>
    <w:rsid w:val="00430453"/>
    <w:rsid w:val="004306E6"/>
    <w:rsid w:val="00431BE1"/>
    <w:rsid w:val="00431E98"/>
    <w:rsid w:val="004368E5"/>
    <w:rsid w:val="00440D77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86B6A"/>
    <w:rsid w:val="00490E49"/>
    <w:rsid w:val="00492186"/>
    <w:rsid w:val="00492508"/>
    <w:rsid w:val="00492B7C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377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77CA5"/>
    <w:rsid w:val="00581696"/>
    <w:rsid w:val="005821B3"/>
    <w:rsid w:val="005835CF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766"/>
    <w:rsid w:val="006C48F7"/>
    <w:rsid w:val="006C5BF0"/>
    <w:rsid w:val="006C5E92"/>
    <w:rsid w:val="006C715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5A61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5DF8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28E6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058A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2C03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5E89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3F18"/>
    <w:rsid w:val="008F4249"/>
    <w:rsid w:val="008F4438"/>
    <w:rsid w:val="008F54F3"/>
    <w:rsid w:val="008F7A7E"/>
    <w:rsid w:val="00902134"/>
    <w:rsid w:val="009024CD"/>
    <w:rsid w:val="00902B2A"/>
    <w:rsid w:val="0090592D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10D1"/>
    <w:rsid w:val="009647E0"/>
    <w:rsid w:val="00965315"/>
    <w:rsid w:val="00965832"/>
    <w:rsid w:val="00967D21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0593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207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16F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38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3D93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059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5697"/>
    <w:rsid w:val="00E37203"/>
    <w:rsid w:val="00E40242"/>
    <w:rsid w:val="00E40DEC"/>
    <w:rsid w:val="00E4212C"/>
    <w:rsid w:val="00E42959"/>
    <w:rsid w:val="00E43D26"/>
    <w:rsid w:val="00E44829"/>
    <w:rsid w:val="00E4709E"/>
    <w:rsid w:val="00E47581"/>
    <w:rsid w:val="00E5106D"/>
    <w:rsid w:val="00E51E41"/>
    <w:rsid w:val="00E520E1"/>
    <w:rsid w:val="00E52B64"/>
    <w:rsid w:val="00E53D66"/>
    <w:rsid w:val="00E54F5A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B35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B411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styleId="UnresolvedMention">
    <w:name w:val="Unresolved Mention"/>
    <w:basedOn w:val="DefaultParagraphFont"/>
    <w:uiPriority w:val="99"/>
    <w:rsid w:val="0010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ya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a.arlafoodsingredi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621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22</cp:revision>
  <cp:lastPrinted>2021-04-16T13:52:00Z</cp:lastPrinted>
  <dcterms:created xsi:type="dcterms:W3CDTF">2022-07-06T11:07:00Z</dcterms:created>
  <dcterms:modified xsi:type="dcterms:W3CDTF">2022-07-15T17:55:00Z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